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СВЕРДЛОВСКОЙ ОБЛАСТИ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декабря 2013 г. N 1548-ПП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 КОМПЕНСАЦИИ ПЛАТЫ, ВЗИМАЕМОЙ С РОДИТЕЛЕЙ (ЗАКОННЫХ</w:t>
      </w:r>
      <w:proofErr w:type="gramEnd"/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ПРЕДСТАВИТЕЛЕЙ) ЗА ПРИСМОТР И УХОД ЗА ДЕТЬМИ, ОСВАИВАЮЩИМИ</w:t>
      </w:r>
      <w:proofErr w:type="gramEnd"/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ОБРАЗОВАТЕЛЬНЫЕ ПРОГРАММЫ ДОШКОЛЬНОГО ОБРАЗОВАНИЯ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ОРГАНИЗАЦИЯХ, ОСУЩЕСТВЛЯЮЩИХ ОБРАЗОВАТЕЛЬНУЮ ДЕЯТЕЛЬНОСТЬ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65</w:t>
        </w:r>
      </w:hyperlink>
      <w:r>
        <w:rPr>
          <w:rFonts w:ascii="Calibri" w:hAnsi="Calibri" w:cs="Calibri"/>
        </w:rPr>
        <w:t xml:space="preserve"> Федерального закона от 29 декабря 2012 года N 273-ФЗ "Об образовании в Российской Федерации", </w:t>
      </w:r>
      <w:hyperlink r:id="rId6" w:history="1">
        <w:r>
          <w:rPr>
            <w:rFonts w:ascii="Calibri" w:hAnsi="Calibri" w:cs="Calibri"/>
            <w:color w:val="0000FF"/>
          </w:rPr>
          <w:t>статьей 23</w:t>
        </w:r>
      </w:hyperlink>
      <w:r>
        <w:rPr>
          <w:rFonts w:ascii="Calibri" w:hAnsi="Calibri" w:cs="Calibri"/>
        </w:rPr>
        <w:t xml:space="preserve"> Закона Свердловской области от 15 июля 2013 года N 78-ОЗ "Об образовании в Свердловской области" Правительство Свердловской области постановляет: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в сумме 1184 рубля в месяц.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Утвердить: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w:anchor="Par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(прилагается);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Par142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Порядок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(прилагается).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Определить Министерство социальной политики Свердловской области (А.В. </w:t>
      </w:r>
      <w:proofErr w:type="spellStart"/>
      <w:r>
        <w:rPr>
          <w:rFonts w:ascii="Calibri" w:hAnsi="Calibri" w:cs="Calibri"/>
        </w:rPr>
        <w:t>Злоказов</w:t>
      </w:r>
      <w:proofErr w:type="spellEnd"/>
      <w:r>
        <w:rPr>
          <w:rFonts w:ascii="Calibri" w:hAnsi="Calibri" w:cs="Calibri"/>
        </w:rPr>
        <w:t>) главным распорядителем средств областного бюджета, выделенных на выплату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consultantplus://offline/ref=6C7C97DB05634C26BDE72C85F7513863A342D97FFA5C5075A4BD7E7ED74FE871B5tBlAI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Постановление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Правительства Свердловской области от 28.05.2007 N 466-ПП "О компенсации родительской платы за содержание ребенка в образовательных организациях на территории Свердловской области, реализующих основную общеобразовательную программу дошкольного образования" ("Областная газета", 2007, 05 июня, N 184-185) с изменениями, внесенными Постановлениями Правительства Свердловской области от 11.03.2008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consultantplus://offline/ref=6C7C97DB05634C26BDE72C85F7513863A342D97FFF5D5372A0BF2374DF16E473tBl2I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174-ПП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от 24.10.2008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consultantplus://offline/ref=6C7C97DB05634C26BDE72C85F7513863A342D97FFF5B507DA3BF2374DF16E473tBl2I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1147-ПП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от 06.05.2009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consultantplus://offline/ref=6C7C97DB05634C26BDE72C85F7513863A342D97FFE5E557DA5BF2374DF16E473tBl2I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502-ПП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от 15.10.2009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consultantplus://offline/ref=6C7C97DB05634C26BDE72C85F7513863A342D97FFD5D5275A7BF2374DF16E473tBl2I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1220-ПП</w:t>
      </w:r>
      <w:r>
        <w:rPr>
          <w:rFonts w:ascii="Calibri" w:hAnsi="Calibri" w:cs="Calibri"/>
        </w:rPr>
        <w:fldChar w:fldCharType="end"/>
      </w:r>
      <w:proofErr w:type="gramEnd"/>
      <w:r>
        <w:rPr>
          <w:rFonts w:ascii="Calibri" w:hAnsi="Calibri" w:cs="Calibri"/>
        </w:rPr>
        <w:t xml:space="preserve">, от 25.01.2010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consultantplus://offline/ref=6C7C97DB05634C26BDE72C85F7513863A342D97FFD5E5577A6BF2374DF16E473tBl2I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41-ПП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от 11.05.2011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consultantplus://offline/ref=6C7C97DB05634C26BDE72C85F7513863A342D97FF359567CA4BF2374DF16E473tBl2I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537-ПП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от 11.03.2013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consultantplus://offline/ref=6C7C97DB05634C26BDE72C85F7513863A342D97FFA5C5075A0BC7E7ED74FE871B5BA6A2C7C2967C132A3D9C1tAlAI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288-ПП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Настоящее Постановление вступает в силу со дня его официального опубликования и распространяет свое действие на отношения, связанные с выплатой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возникшие с 01 сентября 2013 года.</w:t>
      </w:r>
      <w:proofErr w:type="gramEnd"/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Настоящее Постановление опубликовать в "Областной газете".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Д.В.ПАСЛЕР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0"/>
      <w:bookmarkEnd w:id="1"/>
      <w:r>
        <w:rPr>
          <w:rFonts w:ascii="Calibri" w:hAnsi="Calibri" w:cs="Calibri"/>
        </w:rPr>
        <w:t>Утвержден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декабря 2013 г. N 1548-ПП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ПОРЯДОК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ОБРАЩЕНИЯ РОДИТЕЛЕЙ (ЗАКОННЫХ ПРЕДСТАВИТЕЛЕЙ) ЗА ПОЛУЧЕНИЕМ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КОМПЕНСАЦИИ ПЛАТЫ, ВЗИМАЕМОЙ С РОДИТЕЛЕЙ (ЗАКОННЫХ</w:t>
      </w:r>
      <w:proofErr w:type="gramEnd"/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ПРЕДСТАВИТЕЛЕЙ) ЗА ПРИСМОТР И УХОД ЗА ДЕТЬМИ, ОСВАИВАЮЩИМИ</w:t>
      </w:r>
      <w:proofErr w:type="gramEnd"/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ОБРАЗОВАТЕЛЬНЫЕ ПРОГРАММЫ ДОШКОЛЬНОГО ОБРАЗОВАНИЯ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ОРГАНИЗАЦИЯХ, ОСУЩЕСТВЛЯЮЩИХ ОБРАЗОВАТЕЛЬНУЮ ДЕЯТЕЛЬНОСТЬ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регулирует отношения, связанные с обращением родителей (законных представителей) за компенсацией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>2. Для получения компенсации один из родителей (законный представитель) представляет руководителю государственной, муниципальной или частной образовательной организации, реализующей образовательную программу дошкольного образования (далее - образовательная организация):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Par85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заявление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о выплате компенсации по форме согласно приложению к настоящему Порядку;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2) паспорт или иной документ, удостоверяющий личность;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свидетельство о рождении (представляется на каждого ребенка в семье);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7"/>
      <w:bookmarkEnd w:id="5"/>
      <w:r>
        <w:rPr>
          <w:rFonts w:ascii="Calibri" w:hAnsi="Calibri" w:cs="Calibri"/>
        </w:rPr>
        <w:t>4) документ, подтверждающий полномочия законного представителя (для законного представителя).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Родитель (законный представитель) представляет подлинники документов, указанных в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Par45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подпунктах 2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-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Par47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4 пункта 2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настоящего Порядка, или их копии, заверенные в установленном порядке. С представленных подлинников специалист образовательной организации снимает копии, заверяет их, возвращает подлинники родителю (законному представителю), выдает расписку-уведомление о принятии заявления и документов.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Образовательные организации принимают решение о назначении либо об отказе в назначении компенсации в течение десяти рабочих дней </w:t>
      </w:r>
      <w:proofErr w:type="gramStart"/>
      <w:r>
        <w:rPr>
          <w:rFonts w:ascii="Calibri" w:hAnsi="Calibri" w:cs="Calibri"/>
        </w:rPr>
        <w:t>с даты подачи</w:t>
      </w:r>
      <w:proofErr w:type="gramEnd"/>
      <w:r>
        <w:rPr>
          <w:rFonts w:ascii="Calibri" w:hAnsi="Calibri" w:cs="Calibri"/>
        </w:rPr>
        <w:t xml:space="preserve"> родителем (законным представителем) документов, указанных в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Par43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пункте 2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настоящего Порядка.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 посещении детьми из одной семьи различных образовательных организаций право выбора образовательной организации для получения компенсации предоставляется родителю (законному представителю).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pStyle w:val="ConsPlusNonformat"/>
      </w:pPr>
      <w:bookmarkStart w:id="6" w:name="Par58"/>
      <w:bookmarkEnd w:id="6"/>
      <w:r>
        <w:t>Форма                                                            Приложение</w:t>
      </w:r>
    </w:p>
    <w:p w:rsidR="00B92EA4" w:rsidRDefault="00B92EA4">
      <w:pPr>
        <w:pStyle w:val="ConsPlusNonformat"/>
      </w:pPr>
      <w:r>
        <w:t xml:space="preserve">                                                                  к Порядку</w:t>
      </w:r>
    </w:p>
    <w:p w:rsidR="00B92EA4" w:rsidRDefault="00B92EA4">
      <w:pPr>
        <w:pStyle w:val="ConsPlusNonformat"/>
      </w:pPr>
      <w:r>
        <w:t xml:space="preserve">                                              </w:t>
      </w:r>
      <w:proofErr w:type="gramStart"/>
      <w:r>
        <w:t>обращения родителей (законных</w:t>
      </w:r>
      <w:proofErr w:type="gramEnd"/>
    </w:p>
    <w:p w:rsidR="00B92EA4" w:rsidRDefault="00B92EA4">
      <w:pPr>
        <w:pStyle w:val="ConsPlusNonformat"/>
      </w:pPr>
      <w:r>
        <w:t xml:space="preserve">                                              представителей) за получением</w:t>
      </w:r>
    </w:p>
    <w:p w:rsidR="00B92EA4" w:rsidRDefault="00B92EA4">
      <w:pPr>
        <w:pStyle w:val="ConsPlusNonformat"/>
      </w:pPr>
      <w:r>
        <w:t xml:space="preserve">                                               компенсации платы, взимаемой</w:t>
      </w:r>
    </w:p>
    <w:p w:rsidR="00B92EA4" w:rsidRDefault="00B92EA4">
      <w:pPr>
        <w:pStyle w:val="ConsPlusNonformat"/>
      </w:pPr>
      <w:r>
        <w:lastRenderedPageBreak/>
        <w:t xml:space="preserve">                                      с родителей (законных представителей)</w:t>
      </w:r>
    </w:p>
    <w:p w:rsidR="00B92EA4" w:rsidRDefault="00B92EA4">
      <w:pPr>
        <w:pStyle w:val="ConsPlusNonformat"/>
      </w:pPr>
      <w:r>
        <w:t xml:space="preserve">                                              за присмотр и уход за детьми,</w:t>
      </w:r>
    </w:p>
    <w:p w:rsidR="00B92EA4" w:rsidRDefault="00B92EA4">
      <w:pPr>
        <w:pStyle w:val="ConsPlusNonformat"/>
      </w:pPr>
      <w:r>
        <w:t xml:space="preserve">                                               осваивающими образовательные</w:t>
      </w:r>
    </w:p>
    <w:p w:rsidR="00B92EA4" w:rsidRDefault="00B92EA4">
      <w:pPr>
        <w:pStyle w:val="ConsPlusNonformat"/>
      </w:pPr>
      <w:r>
        <w:t xml:space="preserve">                                          программы дошкольного образования</w:t>
      </w:r>
    </w:p>
    <w:p w:rsidR="00B92EA4" w:rsidRDefault="00B92EA4">
      <w:pPr>
        <w:pStyle w:val="ConsPlusNonformat"/>
      </w:pPr>
      <w:r>
        <w:t xml:space="preserve">                                             в организациях, осуществляющих</w:t>
      </w:r>
    </w:p>
    <w:p w:rsidR="00B92EA4" w:rsidRDefault="00B92EA4">
      <w:pPr>
        <w:pStyle w:val="ConsPlusNonformat"/>
      </w:pPr>
      <w:r>
        <w:t xml:space="preserve">                                               образовательную деятельность</w:t>
      </w:r>
    </w:p>
    <w:p w:rsidR="00B92EA4" w:rsidRDefault="00B92EA4">
      <w:pPr>
        <w:pStyle w:val="ConsPlusNonformat"/>
      </w:pPr>
    </w:p>
    <w:p w:rsidR="00B92EA4" w:rsidRDefault="00B92EA4">
      <w:pPr>
        <w:pStyle w:val="ConsPlusNonformat"/>
      </w:pPr>
      <w:r>
        <w:t xml:space="preserve">                                Директору _________________________________</w:t>
      </w:r>
    </w:p>
    <w:p w:rsidR="00B92EA4" w:rsidRDefault="00B92EA4">
      <w:pPr>
        <w:pStyle w:val="ConsPlusNonformat"/>
      </w:pPr>
      <w:r>
        <w:t xml:space="preserve">                                 (наименование образовательной организации)</w:t>
      </w:r>
    </w:p>
    <w:p w:rsidR="00B92EA4" w:rsidRDefault="00B92EA4">
      <w:pPr>
        <w:pStyle w:val="ConsPlusNonformat"/>
      </w:pPr>
      <w:r>
        <w:t xml:space="preserve">                                ___________________________________________</w:t>
      </w:r>
    </w:p>
    <w:p w:rsidR="00B92EA4" w:rsidRDefault="00B92EA4">
      <w:pPr>
        <w:pStyle w:val="ConsPlusNonformat"/>
      </w:pPr>
      <w:r>
        <w:t xml:space="preserve">                                ___________________________________________</w:t>
      </w:r>
    </w:p>
    <w:p w:rsidR="00B92EA4" w:rsidRDefault="00B92EA4">
      <w:pPr>
        <w:pStyle w:val="ConsPlusNonformat"/>
      </w:pPr>
      <w:r>
        <w:t xml:space="preserve">                                                 (Ф.И.О.)</w:t>
      </w:r>
    </w:p>
    <w:p w:rsidR="00B92EA4" w:rsidRDefault="00B92EA4">
      <w:pPr>
        <w:pStyle w:val="ConsPlusNonformat"/>
      </w:pPr>
      <w:r>
        <w:t xml:space="preserve">                                от ________________________________________</w:t>
      </w:r>
    </w:p>
    <w:p w:rsidR="00B92EA4" w:rsidRDefault="00B92EA4">
      <w:pPr>
        <w:pStyle w:val="ConsPlusNonformat"/>
      </w:pPr>
      <w:r>
        <w:t xml:space="preserve">                                (Ф.И.О. родителя (законного представителя))</w:t>
      </w:r>
    </w:p>
    <w:p w:rsidR="00B92EA4" w:rsidRDefault="00B92EA4">
      <w:pPr>
        <w:pStyle w:val="ConsPlusNonformat"/>
      </w:pPr>
      <w:r>
        <w:t xml:space="preserve">                                ___________________________________________</w:t>
      </w:r>
    </w:p>
    <w:p w:rsidR="00B92EA4" w:rsidRDefault="00B92EA4">
      <w:pPr>
        <w:pStyle w:val="ConsPlusNonformat"/>
      </w:pPr>
      <w:r>
        <w:t xml:space="preserve">                                __________________________________________,</w:t>
      </w:r>
    </w:p>
    <w:p w:rsidR="00B92EA4" w:rsidRDefault="00B92EA4">
      <w:pPr>
        <w:pStyle w:val="ConsPlusNonformat"/>
      </w:pPr>
      <w:r>
        <w:t xml:space="preserve">                                проживающего ______________________________</w:t>
      </w:r>
    </w:p>
    <w:p w:rsidR="00B92EA4" w:rsidRDefault="00B92EA4">
      <w:pPr>
        <w:pStyle w:val="ConsPlusNonformat"/>
      </w:pPr>
      <w:r>
        <w:t xml:space="preserve">                                ___________________________________________</w:t>
      </w:r>
    </w:p>
    <w:p w:rsidR="00B92EA4" w:rsidRDefault="00B92EA4">
      <w:pPr>
        <w:pStyle w:val="ConsPlusNonformat"/>
      </w:pPr>
      <w:r>
        <w:t xml:space="preserve">                                    (адрес регистрации, адрес проживания)</w:t>
      </w:r>
    </w:p>
    <w:p w:rsidR="00B92EA4" w:rsidRDefault="00B92EA4">
      <w:pPr>
        <w:pStyle w:val="ConsPlusNonformat"/>
      </w:pPr>
      <w:r>
        <w:t xml:space="preserve">                                ___________________________________________</w:t>
      </w:r>
    </w:p>
    <w:p w:rsidR="00B92EA4" w:rsidRDefault="00B92EA4">
      <w:pPr>
        <w:pStyle w:val="ConsPlusNonformat"/>
      </w:pPr>
      <w:r>
        <w:t xml:space="preserve">                                             (паспортные данные)</w:t>
      </w:r>
    </w:p>
    <w:p w:rsidR="00B92EA4" w:rsidRDefault="00B92EA4">
      <w:pPr>
        <w:pStyle w:val="ConsPlusNonformat"/>
      </w:pPr>
    </w:p>
    <w:p w:rsidR="00B92EA4" w:rsidRDefault="00B92EA4">
      <w:pPr>
        <w:pStyle w:val="ConsPlusNonformat"/>
      </w:pPr>
      <w:bookmarkStart w:id="7" w:name="Par85"/>
      <w:bookmarkEnd w:id="7"/>
      <w:r>
        <w:t xml:space="preserve">                                 ЗАЯВЛЕНИЕ</w:t>
      </w:r>
    </w:p>
    <w:p w:rsidR="00B92EA4" w:rsidRDefault="00B92EA4">
      <w:pPr>
        <w:pStyle w:val="ConsPlusNonformat"/>
      </w:pPr>
    </w:p>
    <w:p w:rsidR="00B92EA4" w:rsidRDefault="00B92EA4">
      <w:pPr>
        <w:pStyle w:val="ConsPlusNonformat"/>
      </w:pPr>
      <w:r>
        <w:t xml:space="preserve">    Прошу   выплачивать   мне  компенсацию  платы,  взимаемой  с  родителей</w:t>
      </w:r>
    </w:p>
    <w:p w:rsidR="00B92EA4" w:rsidRDefault="00B92EA4">
      <w:pPr>
        <w:pStyle w:val="ConsPlusNonformat"/>
      </w:pPr>
      <w:r>
        <w:t>(законных  представителей)  за  присмотр  и  уход  за  детьми,  за  ребенка</w:t>
      </w:r>
    </w:p>
    <w:p w:rsidR="00B92EA4" w:rsidRDefault="00B92EA4">
      <w:pPr>
        <w:pStyle w:val="ConsPlusNonformat"/>
      </w:pPr>
      <w:r>
        <w:t>__________________________________________________________________________,</w:t>
      </w:r>
    </w:p>
    <w:p w:rsidR="00B92EA4" w:rsidRDefault="00B92EA4">
      <w:pPr>
        <w:pStyle w:val="ConsPlusNonformat"/>
      </w:pPr>
      <w:r>
        <w:t xml:space="preserve">                         (Ф.И.О., возраст ребенка)</w:t>
      </w:r>
    </w:p>
    <w:p w:rsidR="00B92EA4" w:rsidRDefault="00B92EA4">
      <w:pPr>
        <w:pStyle w:val="ConsPlusNonformat"/>
      </w:pPr>
      <w:proofErr w:type="gramStart"/>
      <w:r>
        <w:t>зарегистрированного</w:t>
      </w:r>
      <w:proofErr w:type="gramEnd"/>
      <w:r>
        <w:t xml:space="preserve"> по адресу ____________________________________________,</w:t>
      </w:r>
    </w:p>
    <w:p w:rsidR="00B92EA4" w:rsidRDefault="00B92EA4">
      <w:pPr>
        <w:pStyle w:val="ConsPlusNonformat"/>
      </w:pPr>
      <w:r>
        <w:t xml:space="preserve">                                           (полный адрес)</w:t>
      </w:r>
    </w:p>
    <w:p w:rsidR="00B92EA4" w:rsidRDefault="00B92EA4">
      <w:pPr>
        <w:pStyle w:val="ConsPlusNonformat"/>
      </w:pPr>
      <w:proofErr w:type="gramStart"/>
      <w:r>
        <w:t>проживающего</w:t>
      </w:r>
      <w:proofErr w:type="gramEnd"/>
      <w:r>
        <w:t xml:space="preserve"> по адресу ___________________________________________________,</w:t>
      </w:r>
    </w:p>
    <w:p w:rsidR="00B92EA4" w:rsidRDefault="00B92EA4">
      <w:pPr>
        <w:pStyle w:val="ConsPlusNonformat"/>
      </w:pPr>
      <w:r>
        <w:t xml:space="preserve">                                         (полный адрес)</w:t>
      </w:r>
    </w:p>
    <w:p w:rsidR="00B92EA4" w:rsidRDefault="00B92EA4">
      <w:pPr>
        <w:pStyle w:val="ConsPlusNonformat"/>
      </w:pPr>
      <w:r>
        <w:t>контактный телефон _______________________________________________________,</w:t>
      </w:r>
    </w:p>
    <w:p w:rsidR="00B92EA4" w:rsidRDefault="00B92EA4">
      <w:pPr>
        <w:pStyle w:val="ConsPlusNonformat"/>
      </w:pPr>
      <w:r>
        <w:t>путем   перечисления   компенсации   на   счет   в   кредитной  организации</w:t>
      </w:r>
    </w:p>
    <w:p w:rsidR="00B92EA4" w:rsidRDefault="00B92EA4">
      <w:pPr>
        <w:pStyle w:val="ConsPlusNonformat"/>
      </w:pPr>
      <w:r>
        <w:t>__________________________________________________________________________.</w:t>
      </w:r>
    </w:p>
    <w:p w:rsidR="00B92EA4" w:rsidRDefault="00B92EA4">
      <w:pPr>
        <w:pStyle w:val="ConsPlusNonformat"/>
      </w:pPr>
      <w:r>
        <w:t xml:space="preserve">        (указать наименование кредитной организации и номер счета)</w:t>
      </w:r>
    </w:p>
    <w:p w:rsidR="00B92EA4" w:rsidRDefault="00B92EA4">
      <w:pPr>
        <w:pStyle w:val="ConsPlusNonformat"/>
      </w:pPr>
      <w:r>
        <w:t xml:space="preserve">    О   наступлении   обстоятельств,   влекущих   изменение   размера   или</w:t>
      </w:r>
    </w:p>
    <w:p w:rsidR="00B92EA4" w:rsidRDefault="00B92EA4">
      <w:pPr>
        <w:pStyle w:val="ConsPlusNonformat"/>
      </w:pPr>
      <w:r>
        <w:t>прекращение выплаты компенсации, обязуюсь сообщить.</w:t>
      </w:r>
    </w:p>
    <w:p w:rsidR="00B92EA4" w:rsidRDefault="00B92EA4">
      <w:pPr>
        <w:pStyle w:val="ConsPlusNonformat"/>
      </w:pPr>
    </w:p>
    <w:p w:rsidR="00B92EA4" w:rsidRDefault="00B92EA4">
      <w:pPr>
        <w:pStyle w:val="ConsPlusNonformat"/>
      </w:pPr>
      <w:r>
        <w:t>Прилагаемые документы:</w:t>
      </w:r>
    </w:p>
    <w:p w:rsidR="00B92EA4" w:rsidRDefault="00B92EA4">
      <w:pPr>
        <w:pStyle w:val="ConsPlusNonformat"/>
      </w:pPr>
      <w:r>
        <w:t>1. __________________________________________________________________</w:t>
      </w:r>
    </w:p>
    <w:p w:rsidR="00B92EA4" w:rsidRDefault="00B92EA4">
      <w:pPr>
        <w:pStyle w:val="ConsPlusNonformat"/>
      </w:pPr>
      <w:r>
        <w:t>2. __________________________________________________________________</w:t>
      </w:r>
    </w:p>
    <w:p w:rsidR="00B92EA4" w:rsidRDefault="00B92EA4">
      <w:pPr>
        <w:pStyle w:val="ConsPlusNonformat"/>
      </w:pPr>
      <w:r>
        <w:t>3. __________________________________________________________________</w:t>
      </w:r>
    </w:p>
    <w:p w:rsidR="00B92EA4" w:rsidRDefault="00B92EA4">
      <w:pPr>
        <w:pStyle w:val="ConsPlusNonformat"/>
      </w:pPr>
    </w:p>
    <w:p w:rsidR="00B92EA4" w:rsidRDefault="00B92EA4">
      <w:pPr>
        <w:pStyle w:val="ConsPlusNonformat"/>
      </w:pPr>
      <w:r>
        <w:t>"__" _________ 20__ г.                              _______________________</w:t>
      </w:r>
    </w:p>
    <w:p w:rsidR="00B92EA4" w:rsidRDefault="00B92EA4">
      <w:pPr>
        <w:pStyle w:val="ConsPlusNonformat"/>
      </w:pPr>
      <w:r>
        <w:t xml:space="preserve">                                                      (подпись заявителя)</w:t>
      </w:r>
    </w:p>
    <w:p w:rsidR="00B92EA4" w:rsidRDefault="00B92EA4">
      <w:pPr>
        <w:pStyle w:val="ConsPlusNonformat"/>
      </w:pPr>
    </w:p>
    <w:p w:rsidR="00B92EA4" w:rsidRDefault="00B92EA4">
      <w:pPr>
        <w:pStyle w:val="ConsPlusNonformat"/>
      </w:pPr>
      <w:r>
        <w:t xml:space="preserve">    Я, ___________________________________________________________________,</w:t>
      </w:r>
    </w:p>
    <w:p w:rsidR="00B92EA4" w:rsidRDefault="00B92EA4">
      <w:pPr>
        <w:pStyle w:val="ConsPlusNonformat"/>
      </w:pPr>
      <w:r>
        <w:t xml:space="preserve">                                 (Ф.И.О.)</w:t>
      </w:r>
    </w:p>
    <w:p w:rsidR="00B92EA4" w:rsidRDefault="00B92EA4">
      <w:pPr>
        <w:pStyle w:val="ConsPlusNonformat"/>
      </w:pPr>
      <w:r>
        <w:t xml:space="preserve">даю  согласие  на  использование  и  обработку  моих персональных данных </w:t>
      </w:r>
      <w:proofErr w:type="gramStart"/>
      <w:r>
        <w:t>по</w:t>
      </w:r>
      <w:proofErr w:type="gramEnd"/>
    </w:p>
    <w:p w:rsidR="00B92EA4" w:rsidRDefault="00B92EA4">
      <w:pPr>
        <w:pStyle w:val="ConsPlusNonformat"/>
      </w:pPr>
      <w:r>
        <w:t>существующим   технологиям  обработки  документов  с  целью  предоставления</w:t>
      </w:r>
    </w:p>
    <w:p w:rsidR="00B92EA4" w:rsidRDefault="00B92EA4">
      <w:pPr>
        <w:pStyle w:val="ConsPlusNonformat"/>
      </w:pPr>
      <w:r>
        <w:t>компенсации в следующем объеме:</w:t>
      </w:r>
    </w:p>
    <w:p w:rsidR="00B92EA4" w:rsidRDefault="00B92EA4">
      <w:pPr>
        <w:pStyle w:val="ConsPlusNonformat"/>
      </w:pPr>
      <w:r>
        <w:t xml:space="preserve">    1) фамилия, имя, отчество;</w:t>
      </w:r>
    </w:p>
    <w:p w:rsidR="00B92EA4" w:rsidRDefault="00B92EA4">
      <w:pPr>
        <w:pStyle w:val="ConsPlusNonformat"/>
      </w:pPr>
      <w:r>
        <w:t xml:space="preserve">    2) дата рождения;</w:t>
      </w:r>
    </w:p>
    <w:p w:rsidR="00B92EA4" w:rsidRDefault="00B92EA4">
      <w:pPr>
        <w:pStyle w:val="ConsPlusNonformat"/>
      </w:pPr>
      <w:r>
        <w:t xml:space="preserve">    3) адрес места жительства;</w:t>
      </w:r>
    </w:p>
    <w:p w:rsidR="00B92EA4" w:rsidRDefault="00B92EA4">
      <w:pPr>
        <w:pStyle w:val="ConsPlusNonformat"/>
      </w:pPr>
      <w:r>
        <w:t xml:space="preserve">    4)  серия, номер и дата выдачи паспорта, наименование органа, выдавшего</w:t>
      </w:r>
    </w:p>
    <w:p w:rsidR="00B92EA4" w:rsidRDefault="00B92EA4">
      <w:pPr>
        <w:pStyle w:val="ConsPlusNonformat"/>
      </w:pPr>
      <w:r>
        <w:t>паспорт (иного документа, удостоверяющего личность);</w:t>
      </w:r>
    </w:p>
    <w:p w:rsidR="00B92EA4" w:rsidRDefault="00B92EA4">
      <w:pPr>
        <w:pStyle w:val="ConsPlusNonformat"/>
      </w:pPr>
      <w:r>
        <w:t xml:space="preserve">    5) сведения о доходах;</w:t>
      </w:r>
    </w:p>
    <w:p w:rsidR="00B92EA4" w:rsidRDefault="00B92EA4">
      <w:pPr>
        <w:pStyle w:val="ConsPlusNonformat"/>
      </w:pPr>
      <w:r>
        <w:t xml:space="preserve">    6) информация о выплаченных суммах компенсаций;</w:t>
      </w:r>
    </w:p>
    <w:p w:rsidR="00B92EA4" w:rsidRDefault="00B92EA4">
      <w:pPr>
        <w:pStyle w:val="ConsPlusNonformat"/>
      </w:pPr>
      <w:r>
        <w:t xml:space="preserve">    7) номер счета по вкладу (счета банковской карты).</w:t>
      </w:r>
    </w:p>
    <w:p w:rsidR="00B92EA4" w:rsidRDefault="00B92EA4">
      <w:pPr>
        <w:pStyle w:val="ConsPlusNonformat"/>
      </w:pPr>
    </w:p>
    <w:p w:rsidR="00B92EA4" w:rsidRDefault="00B92EA4">
      <w:pPr>
        <w:pStyle w:val="ConsPlusNonformat"/>
      </w:pPr>
      <w:r>
        <w:t xml:space="preserve">    Срок  действия  моего  согласия  считать  с  момента подписания данного</w:t>
      </w:r>
    </w:p>
    <w:p w:rsidR="00B92EA4" w:rsidRDefault="00B92EA4">
      <w:pPr>
        <w:pStyle w:val="ConsPlusNonformat"/>
      </w:pPr>
      <w:r>
        <w:t>заявления на срок: бессрочно.</w:t>
      </w:r>
    </w:p>
    <w:p w:rsidR="00B92EA4" w:rsidRDefault="00B92EA4">
      <w:pPr>
        <w:pStyle w:val="ConsPlusNonformat"/>
      </w:pPr>
      <w:r>
        <w:t xml:space="preserve">    Отзыв   настоящего  согласия  в  случаях,  предусмотренных  </w:t>
      </w:r>
      <w:proofErr w:type="gramStart"/>
      <w:r>
        <w:t>Федеральным</w:t>
      </w:r>
      <w:proofErr w:type="gramEnd"/>
    </w:p>
    <w:p w:rsidR="00B92EA4" w:rsidRDefault="00B92EA4">
      <w:pPr>
        <w:pStyle w:val="ConsPlusNonformat"/>
      </w:pPr>
      <w:r>
        <w:lastRenderedPageBreak/>
        <w:fldChar w:fldCharType="begin"/>
      </w:r>
      <w:r>
        <w:instrText xml:space="preserve">HYPERLINK consultantplus://offline/ref=6C7C97DB05634C26BDE73288E13D6669A34D8E75FF5A5E22FFE0782988t1lFI </w:instrText>
      </w:r>
      <w:r>
        <w:fldChar w:fldCharType="separate"/>
      </w:r>
      <w:r>
        <w:rPr>
          <w:color w:val="0000FF"/>
        </w:rPr>
        <w:t>законом</w:t>
      </w:r>
      <w:r>
        <w:fldChar w:fldCharType="end"/>
      </w:r>
      <w:r>
        <w:t xml:space="preserve">   от   27   июля   2006   года  N  152-ФЗ  "О персональных данных",</w:t>
      </w:r>
    </w:p>
    <w:p w:rsidR="00B92EA4" w:rsidRDefault="00B92EA4">
      <w:pPr>
        <w:pStyle w:val="ConsPlusNonformat"/>
      </w:pPr>
      <w:r>
        <w:t>осуществляется на основании моего заявления.</w:t>
      </w:r>
    </w:p>
    <w:p w:rsidR="00B92EA4" w:rsidRDefault="00B92EA4">
      <w:pPr>
        <w:pStyle w:val="ConsPlusNonformat"/>
      </w:pPr>
    </w:p>
    <w:p w:rsidR="00B92EA4" w:rsidRDefault="00B92EA4">
      <w:pPr>
        <w:pStyle w:val="ConsPlusNonformat"/>
      </w:pPr>
      <w:r>
        <w:t>"__" _________ 20__ г.                                 ____________________</w:t>
      </w:r>
    </w:p>
    <w:p w:rsidR="00B92EA4" w:rsidRDefault="00B92EA4">
      <w:pPr>
        <w:pStyle w:val="ConsPlusNonformat"/>
      </w:pPr>
      <w:r>
        <w:t xml:space="preserve">                                                             (подпись)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" w:name="Par137"/>
      <w:bookmarkEnd w:id="8"/>
      <w:r>
        <w:rPr>
          <w:rFonts w:ascii="Calibri" w:hAnsi="Calibri" w:cs="Calibri"/>
        </w:rPr>
        <w:t>Утвержден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декабря 2013 г. N 1548-ПП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9" w:name="Par142"/>
      <w:bookmarkEnd w:id="9"/>
      <w:r>
        <w:rPr>
          <w:rFonts w:ascii="Calibri" w:hAnsi="Calibri" w:cs="Calibri"/>
          <w:b/>
          <w:bCs/>
        </w:rPr>
        <w:t>ПОРЯДОК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ВЫПЛАТЫ КОМПЕНСАЦИИ ПЛАТЫ, ВЗИМАЕМОЙ С РОДИТЕЛЕЙ (ЗАКОННЫХ</w:t>
      </w:r>
      <w:proofErr w:type="gramEnd"/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ПРЕДСТАВИТЕЛЕЙ) ЗА ПРИСМОТР И УХОД ЗА ДЕТЬМИ, ОСВАИВАЮЩИМИ</w:t>
      </w:r>
      <w:proofErr w:type="gramEnd"/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ОБРАЗОВАТЕЛЬНЫЕ ПРОГРАММЫ ДОШКОЛЬНОГО ОБРАЗОВАНИЯ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ОРГАНИЗАЦИЯХ, ОСУЩЕСТВЛЯЮЩИХ ОБРАЗОВАТЕЛЬНУЮ ДЕЯТЕЛЬНОСТЬ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регулирует отношения, связанные с осуществлением выплаты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(далее - компенсация).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Размер компенсации определяется государственными, муниципальными и частными образовательными организациями, реализующими образовательные программы дошкольного образования (далее - образовательные организации), в соответствии с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consultantplus://offline/ref=6C7C97DB05634C26BDE72C85F7513863A342D97FFA5F5070AAB77E7ED74FE871B5BA6A2C7C2967C132A3DBCCtAl9I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частью первой статьи 23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Закона Свердловской области от 15 июля 2013 года N 78-ОЗ "Об образовании в Свердловской области" с учетом фактической посещаемости ребенком соответствующей образовательной организации.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определении размера компенсации не учитываются дети, достигшие возраста 18 лет.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Муниципальные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уполномоченный орган местного самоуправления в сфере образования.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Уполномоченный орган местного самоуправления в сфере образования формирует сводные реестры лиц, имеющих право на компенсацию, по всем муниципальным образовательным организациям и направляет их в срок до 10 числа каждого месяца в соответствующие территориальные исполнительные органы государственной власти Свердловской области - управления социальной политики Министерства социальной политики Свердловской области (далее - управления социальной политики).</w:t>
      </w:r>
      <w:proofErr w:type="gramEnd"/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Сводные реестры лиц, имеющих право на компенсацию, подписываются руководителем уполномоченного органа местного самоуправления в сфере образования и заверяются печатью.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Государственные и частные образовательные организации производят расчет суммы, подлежащей компенсации, формируют реестры лиц, имеющих право на компенсацию, и направляют их в срок до 10 числа каждого месяца в соответствующие управления социальной политики.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Реестры лиц, имеющих право на компенсацию, подписываются руководителем соответствующей образовательной организации и заверяются печатью.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и способ представления реестров лиц, имеющих право на компенсацию, определяются Министерством социальной политики Свердловской области.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Компенсация осуществляется путем перечисления на счет в кредитной организации, указанный родителем (законным представителем) в заявлении о назначении компенсации.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Управления социальной политики производят перечисления денежных средств на счета получателей ежемесячно в сроки, установленные Министерством социальной политики </w:t>
      </w:r>
      <w:r>
        <w:rPr>
          <w:rFonts w:ascii="Calibri" w:hAnsi="Calibri" w:cs="Calibri"/>
        </w:rPr>
        <w:lastRenderedPageBreak/>
        <w:t>Свердловской области.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Компенсация выплачивается с месяца подачи заявления о назначении компенсации и документов, указанных в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Par43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пункте 2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Порядка обращения родителей (законных представителей)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утвержденного настоящим Постановлением.</w:t>
      </w:r>
      <w:proofErr w:type="gramEnd"/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Выплата компенсации прекращается при наступлении следующих обстоятельств: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утрата родителем (законным представителем) права на получение компенсации;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прекращение ребенком, за которого выплачивалась компенсация, посещения образовательной организации.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Родители (законные представители) обязаны информировать образовательные организации о наступлении обстоятельств, влекущих прекращение выплаты компенсации, в течение месяца с момента их наступления.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Ответственность за предоставление реестров и указанных в них сведений возлагается на образовательные организации и уполномоченный орган местного самоуправления в сфере образования.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Нарушение настоящего Порядка влечет применение мер ответственности, предусмотренных законодательством.</w:t>
      </w: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92EA4" w:rsidRDefault="00B92EA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F3A3C" w:rsidRDefault="00EF3A3C">
      <w:bookmarkStart w:id="10" w:name="_GoBack"/>
      <w:bookmarkEnd w:id="10"/>
    </w:p>
    <w:sectPr w:rsidR="00EF3A3C" w:rsidSect="00D0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A4"/>
    <w:rsid w:val="00B92EA4"/>
    <w:rsid w:val="00E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2E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2E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C97DB05634C26BDE72C85F7513863A342D97FFA5F5070AAB77E7ED74FE871B5BA6A2C7C2967C132A3DBCCtAlEI" TargetMode="External"/><Relationship Id="rId5" Type="http://schemas.openxmlformats.org/officeDocument/2006/relationships/hyperlink" Target="consultantplus://offline/ref=6C7C97DB05634C26BDE73288E13D6669A34D8F77FF5A5E22FFE07829881FEE24F5FA6C793F6D62C7t3l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Касимова Юлия Сергеевна</dc:creator>
  <cp:lastModifiedBy>Касимова Юлия Сергеевна</cp:lastModifiedBy>
  <cp:revision>1</cp:revision>
  <cp:lastPrinted>2014-01-10T08:37:00Z</cp:lastPrinted>
  <dcterms:created xsi:type="dcterms:W3CDTF">2014-01-10T08:37:00Z</dcterms:created>
  <dcterms:modified xsi:type="dcterms:W3CDTF">2014-01-10T08:38:00Z</dcterms:modified>
</cp:coreProperties>
</file>